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30785" w:rsidR="003D00FF" w:rsidP="003D00FF" w:rsidRDefault="003D00FF" w14:paraId="033d087" w14:textId="033d087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bookmarkStart w:name="_GoBack" w:id="0"/>
      <w:bookmarkEnd w:id="0"/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  <w:t xml:space="preserve">       </w:t>
      </w:r>
    </w:p>
    <w:p w:rsidRPr="00330785" w:rsidR="008E158B" w:rsidP="003D00FF" w:rsidRDefault="008E158B">
      <w:pPr>
        <w:spacing w:line="240" w:lineRule="atLeast"/>
        <w:rPr>
          <w:rFonts w:ascii="Arial" w:hAnsi="Arial" w:cs="Arial"/>
        </w:rPr>
      </w:pPr>
    </w:p>
    <w:p w:rsidRPr="00330785" w:rsidR="003D00FF" w:rsidP="003D00FF" w:rsidRDefault="003D00FF">
      <w:pPr>
        <w:spacing w:line="240" w:lineRule="atLeast"/>
        <w:rPr>
          <w:rFonts w:ascii="Arial" w:hAnsi="Arial" w:cs="Arial"/>
        </w:rPr>
      </w:pPr>
      <w:r w:rsidRPr="00330785">
        <w:rPr>
          <w:rFonts w:ascii="Arial" w:hAnsi="Arial" w:cs="Arial"/>
        </w:rPr>
        <w:t>TRGOVAČKI SUD U PAZINU</w:t>
      </w:r>
      <w:r w:rsidRPr="00330785" w:rsidR="00E3710C">
        <w:rPr>
          <w:rFonts w:ascii="Arial" w:hAnsi="Arial" w:cs="Arial"/>
        </w:rPr>
        <w:tab/>
      </w:r>
      <w:r w:rsidRPr="00330785" w:rsidR="00E3710C">
        <w:rPr>
          <w:rFonts w:ascii="Arial" w:hAnsi="Arial" w:cs="Arial"/>
        </w:rPr>
        <w:tab/>
      </w:r>
      <w:r w:rsidRPr="00330785" w:rsidR="00E3710C">
        <w:rPr>
          <w:rFonts w:ascii="Arial" w:hAnsi="Arial" w:cs="Arial"/>
        </w:rPr>
        <w:tab/>
      </w:r>
      <w:r w:rsidRPr="00330785" w:rsidR="00E3710C">
        <w:rPr>
          <w:rFonts w:ascii="Arial" w:hAnsi="Arial" w:cs="Arial"/>
        </w:rPr>
        <w:tab/>
      </w:r>
      <w:r w:rsidRPr="00330785" w:rsidR="00E3710C">
        <w:rPr>
          <w:rFonts w:ascii="Arial" w:hAnsi="Arial" w:cs="Arial"/>
        </w:rPr>
        <w:tab/>
      </w:r>
      <w:r w:rsidRPr="00330785" w:rsidR="00E3710C">
        <w:rPr>
          <w:rFonts w:ascii="Arial" w:hAnsi="Arial" w:cs="Arial"/>
        </w:rPr>
        <w:tab/>
        <w:t xml:space="preserve">     </w:t>
      </w:r>
    </w:p>
    <w:p w:rsidRPr="00330785" w:rsidR="003D00FF" w:rsidP="003D00FF" w:rsidRDefault="003D00FF">
      <w:pPr>
        <w:spacing w:line="240" w:lineRule="atLeast"/>
        <w:rPr>
          <w:rFonts w:ascii="Arial" w:hAnsi="Arial" w:cs="Arial"/>
        </w:rPr>
      </w:pPr>
      <w:r w:rsidRPr="00330785">
        <w:rPr>
          <w:rFonts w:ascii="Arial" w:hAnsi="Arial" w:cs="Arial"/>
        </w:rPr>
        <w:t xml:space="preserve">52000 PAZIN, Dršćevka 1 </w:t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  <w:t xml:space="preserve">     </w:t>
      </w:r>
      <w:r w:rsidRPr="00330785" w:rsidR="003B13ED">
        <w:rPr>
          <w:rFonts w:ascii="Arial" w:hAnsi="Arial" w:cs="Arial"/>
        </w:rPr>
        <w:t xml:space="preserve">    </w:t>
      </w:r>
      <w:r w:rsidRPr="00330785" w:rsidR="00E3710C">
        <w:rPr>
          <w:rFonts w:ascii="Arial" w:hAnsi="Arial" w:cs="Arial"/>
        </w:rPr>
        <w:t xml:space="preserve"> </w:t>
      </w:r>
      <w:r w:rsidRPr="00330785" w:rsidR="001474D7">
        <w:rPr>
          <w:rFonts w:ascii="Arial" w:hAnsi="Arial" w:cs="Arial"/>
        </w:rPr>
        <w:br/>
      </w:r>
      <w:r w:rsidRPr="00330785" w:rsidR="001474D7">
        <w:rPr>
          <w:rFonts w:ascii="Arial" w:hAnsi="Arial" w:cs="Arial"/>
        </w:rPr>
        <w:tab/>
      </w:r>
      <w:r w:rsidRPr="00330785" w:rsidR="001474D7">
        <w:rPr>
          <w:rFonts w:ascii="Arial" w:hAnsi="Arial" w:cs="Arial"/>
        </w:rPr>
        <w:tab/>
      </w:r>
      <w:r w:rsidRPr="00330785" w:rsidR="001474D7">
        <w:rPr>
          <w:rFonts w:ascii="Arial" w:hAnsi="Arial" w:cs="Arial"/>
        </w:rPr>
        <w:tab/>
      </w:r>
      <w:r w:rsidRPr="00330785" w:rsidR="001474D7">
        <w:rPr>
          <w:rFonts w:ascii="Arial" w:hAnsi="Arial" w:cs="Arial"/>
        </w:rPr>
        <w:tab/>
      </w:r>
    </w:p>
    <w:p w:rsidRPr="00330785" w:rsidR="008E158B" w:rsidP="003D00FF" w:rsidRDefault="008E158B">
      <w:pPr>
        <w:spacing w:line="240" w:lineRule="atLeast"/>
        <w:rPr>
          <w:rFonts w:ascii="Arial" w:hAnsi="Arial" w:cs="Arial"/>
        </w:rPr>
      </w:pPr>
    </w:p>
    <w:p w:rsidRPr="00330785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  <w:r w:rsidRPr="00330785">
        <w:rPr>
          <w:rFonts w:ascii="Arial" w:hAnsi="Arial" w:cs="Arial"/>
        </w:rPr>
        <w:t>Z A P I S N I K</w:t>
      </w:r>
    </w:p>
    <w:p w:rsidRPr="00330785" w:rsidR="003D00FF" w:rsidP="003D00FF" w:rsidRDefault="00171957">
      <w:pPr>
        <w:spacing w:line="240" w:lineRule="atLeast"/>
        <w:jc w:val="center"/>
        <w:rPr>
          <w:rFonts w:ascii="Arial" w:hAnsi="Arial" w:cs="Arial"/>
        </w:rPr>
      </w:pPr>
      <w:r w:rsidRPr="00330785">
        <w:rPr>
          <w:rFonts w:ascii="Arial" w:hAnsi="Arial" w:cs="Arial"/>
        </w:rPr>
        <w:t>o</w:t>
      </w:r>
      <w:r w:rsidRPr="00330785" w:rsidR="003D00FF">
        <w:rPr>
          <w:rFonts w:ascii="Arial" w:hAnsi="Arial" w:cs="Arial"/>
        </w:rPr>
        <w:t xml:space="preserve">d </w:t>
      </w:r>
      <w:r w:rsidR="006C6BFD">
        <w:rPr>
          <w:rFonts w:ascii="Arial" w:hAnsi="Arial" w:cs="Arial"/>
        </w:rPr>
        <w:t>15</w:t>
      </w:r>
      <w:r w:rsidRPr="00330785" w:rsidR="003D00FF">
        <w:rPr>
          <w:rFonts w:ascii="Arial" w:hAnsi="Arial" w:cs="Arial"/>
        </w:rPr>
        <w:t xml:space="preserve">. </w:t>
      </w:r>
      <w:r w:rsidR="006C6BFD">
        <w:rPr>
          <w:rFonts w:ascii="Arial" w:hAnsi="Arial" w:cs="Arial"/>
        </w:rPr>
        <w:t>lipnja</w:t>
      </w:r>
      <w:r w:rsidR="0086596A">
        <w:rPr>
          <w:rFonts w:ascii="Arial" w:hAnsi="Arial" w:cs="Arial"/>
        </w:rPr>
        <w:t xml:space="preserve"> </w:t>
      </w:r>
      <w:r w:rsidRPr="00330785" w:rsidR="003D00FF">
        <w:rPr>
          <w:rFonts w:ascii="Arial" w:hAnsi="Arial" w:cs="Arial"/>
        </w:rPr>
        <w:t>20</w:t>
      </w:r>
      <w:r w:rsidRPr="00330785" w:rsidR="00D05DAE">
        <w:rPr>
          <w:rFonts w:ascii="Arial" w:hAnsi="Arial" w:cs="Arial"/>
        </w:rPr>
        <w:t>2</w:t>
      </w:r>
      <w:r w:rsidR="0086596A">
        <w:rPr>
          <w:rFonts w:ascii="Arial" w:hAnsi="Arial" w:cs="Arial"/>
        </w:rPr>
        <w:t>2</w:t>
      </w:r>
      <w:r w:rsidRPr="00330785" w:rsidR="003D00FF">
        <w:rPr>
          <w:rFonts w:ascii="Arial" w:hAnsi="Arial" w:cs="Arial"/>
        </w:rPr>
        <w:t>.</w:t>
      </w:r>
    </w:p>
    <w:p w:rsidRPr="00330785" w:rsidR="003D00FF" w:rsidP="00D05DAE" w:rsidRDefault="003D00FF">
      <w:pPr>
        <w:jc w:val="center"/>
        <w:rPr>
          <w:rFonts w:ascii="Arial" w:hAnsi="Arial" w:cs="Arial"/>
        </w:rPr>
      </w:pPr>
      <w:r w:rsidRPr="00330785">
        <w:rPr>
          <w:rFonts w:ascii="Arial" w:hAnsi="Arial" w:cs="Arial"/>
        </w:rPr>
        <w:t xml:space="preserve">o </w:t>
      </w:r>
      <w:r w:rsidRPr="00330785" w:rsidR="00171957">
        <w:rPr>
          <w:rFonts w:ascii="Arial" w:hAnsi="Arial" w:cs="Arial"/>
        </w:rPr>
        <w:t>ročištu za diobu kupovnine</w:t>
      </w:r>
    </w:p>
    <w:p w:rsidRPr="00330785" w:rsidR="003D00FF" w:rsidP="00D05DAE" w:rsidRDefault="003D00FF">
      <w:pPr>
        <w:jc w:val="center"/>
        <w:rPr>
          <w:rFonts w:ascii="Arial" w:hAnsi="Arial" w:cs="Arial"/>
        </w:rPr>
      </w:pPr>
      <w:r w:rsidRPr="00330785">
        <w:rPr>
          <w:rFonts w:ascii="Arial" w:hAnsi="Arial" w:cs="Arial"/>
        </w:rPr>
        <w:t>u stečajnom postupku nad stečajnim dužnikom</w:t>
      </w:r>
    </w:p>
    <w:p w:rsidRPr="00330785" w:rsidR="008E158B" w:rsidP="00D05DAE" w:rsidRDefault="006C6BFD">
      <w:pPr>
        <w:spacing w:line="240" w:lineRule="atLeast"/>
        <w:jc w:val="center"/>
        <w:rPr>
          <w:rFonts w:ascii="Arial" w:hAnsi="Arial" w:cs="Arial"/>
        </w:rPr>
      </w:pPr>
      <w:r w:rsidRPr="006C6BFD">
        <w:rPr>
          <w:rFonts w:ascii="Arial" w:hAnsi="Arial" w:cs="Arial"/>
        </w:rPr>
        <w:t>stečajnom masom iza DOSTAVA d.o.o. "u stečaju", Pula, Ravenska 8, OIB: 31488874783</w:t>
      </w:r>
    </w:p>
    <w:p w:rsidRPr="00330785" w:rsidR="008E158B" w:rsidP="003D00FF" w:rsidRDefault="008E158B">
      <w:pPr>
        <w:spacing w:line="240" w:lineRule="atLeast"/>
        <w:jc w:val="both"/>
        <w:rPr>
          <w:rFonts w:ascii="Arial" w:hAnsi="Arial" w:cs="Arial"/>
        </w:rPr>
      </w:pPr>
    </w:p>
    <w:p w:rsidRPr="00330785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330785">
        <w:rPr>
          <w:rFonts w:ascii="Arial" w:hAnsi="Arial" w:cs="Arial"/>
        </w:rPr>
        <w:t>OD SUDA NAZOČNI:</w:t>
      </w:r>
    </w:p>
    <w:p w:rsidRPr="00330785" w:rsidR="003D00FF" w:rsidP="003D00FF" w:rsidRDefault="00DE4957">
      <w:pPr>
        <w:spacing w:line="240" w:lineRule="atLeast"/>
        <w:jc w:val="both"/>
        <w:rPr>
          <w:rFonts w:ascii="Arial" w:hAnsi="Arial" w:cs="Arial"/>
        </w:rPr>
      </w:pPr>
      <w:r w:rsidRPr="00330785">
        <w:rPr>
          <w:rFonts w:ascii="Arial" w:hAnsi="Arial" w:cs="Arial"/>
        </w:rPr>
        <w:t>Tijana Licul</w:t>
      </w:r>
      <w:r w:rsidRPr="00330785" w:rsidR="003D00FF">
        <w:rPr>
          <w:rFonts w:ascii="Arial" w:hAnsi="Arial" w:cs="Arial"/>
        </w:rPr>
        <w:t xml:space="preserve">, stečajna sutkinja </w:t>
      </w:r>
    </w:p>
    <w:p w:rsidRPr="00330785" w:rsidR="003D00FF" w:rsidP="003D00FF" w:rsidRDefault="00DE4957">
      <w:pPr>
        <w:spacing w:line="240" w:lineRule="atLeast"/>
        <w:jc w:val="both"/>
        <w:rPr>
          <w:rFonts w:ascii="Arial" w:hAnsi="Arial" w:cs="Arial"/>
        </w:rPr>
      </w:pPr>
      <w:r w:rsidRPr="00330785">
        <w:rPr>
          <w:rFonts w:ascii="Arial" w:hAnsi="Arial" w:cs="Arial"/>
        </w:rPr>
        <w:t>Sanja Prodan</w:t>
      </w:r>
      <w:r w:rsidRPr="00330785" w:rsidR="003D00FF">
        <w:rPr>
          <w:rFonts w:ascii="Arial" w:hAnsi="Arial" w:cs="Arial"/>
        </w:rPr>
        <w:t>, zapisničarka</w:t>
      </w:r>
    </w:p>
    <w:p w:rsidRPr="00330785" w:rsidR="00A206D8" w:rsidP="003D00FF" w:rsidRDefault="00A206D8">
      <w:pPr>
        <w:spacing w:line="240" w:lineRule="atLeast"/>
        <w:jc w:val="both"/>
        <w:rPr>
          <w:rFonts w:ascii="Arial" w:hAnsi="Arial" w:cs="Arial"/>
        </w:rPr>
      </w:pPr>
    </w:p>
    <w:p w:rsidRPr="00330785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330785">
        <w:rPr>
          <w:rFonts w:ascii="Arial" w:hAnsi="Arial" w:cs="Arial"/>
        </w:rPr>
        <w:t xml:space="preserve">Početak u </w:t>
      </w:r>
      <w:r w:rsidR="0086596A">
        <w:rPr>
          <w:rFonts w:ascii="Arial" w:hAnsi="Arial" w:cs="Arial"/>
        </w:rPr>
        <w:t>10:</w:t>
      </w:r>
      <w:r w:rsidR="006C6BFD">
        <w:rPr>
          <w:rFonts w:ascii="Arial" w:hAnsi="Arial" w:cs="Arial"/>
        </w:rPr>
        <w:t>45</w:t>
      </w:r>
      <w:r w:rsidRPr="00330785">
        <w:rPr>
          <w:rFonts w:ascii="Arial" w:hAnsi="Arial" w:cs="Arial"/>
        </w:rPr>
        <w:t xml:space="preserve"> sati. Ročište je javno.</w:t>
      </w:r>
    </w:p>
    <w:p w:rsidRPr="00330785" w:rsidR="00330785" w:rsidP="003D00FF" w:rsidRDefault="00330785">
      <w:pPr>
        <w:spacing w:line="240" w:lineRule="atLeast"/>
        <w:jc w:val="both"/>
        <w:rPr>
          <w:rFonts w:ascii="Arial" w:hAnsi="Arial" w:cs="Arial"/>
        </w:rPr>
      </w:pPr>
    </w:p>
    <w:p w:rsidRPr="00330785" w:rsidR="00330785" w:rsidP="003D00FF" w:rsidRDefault="00330785">
      <w:pPr>
        <w:spacing w:line="240" w:lineRule="atLeast"/>
        <w:jc w:val="both"/>
        <w:rPr>
          <w:rFonts w:ascii="Arial" w:hAnsi="Arial" w:cs="Arial"/>
        </w:rPr>
      </w:pPr>
    </w:p>
    <w:p w:rsidRPr="00330785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330785">
        <w:rPr>
          <w:rFonts w:ascii="Arial" w:hAnsi="Arial" w:cs="Arial"/>
        </w:rPr>
        <w:t>Utvrđuje se da su pristupili:</w:t>
      </w:r>
    </w:p>
    <w:p w:rsidRPr="006C6BFD" w:rsidR="00D05DAE" w:rsidP="006C6BFD" w:rsidRDefault="006C6BFD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6C6BFD" w:rsidR="00473396">
        <w:rPr>
          <w:rFonts w:ascii="Arial" w:hAnsi="Arial" w:cs="Arial"/>
        </w:rPr>
        <w:t xml:space="preserve">stečajni upravitelj </w:t>
      </w:r>
      <w:r>
        <w:rPr>
          <w:rFonts w:ascii="Arial" w:hAnsi="Arial" w:cs="Arial"/>
        </w:rPr>
        <w:t xml:space="preserve">Jasmina Lichtenberg </w:t>
      </w:r>
    </w:p>
    <w:p w:rsidRPr="00330785" w:rsidR="00D05DAE" w:rsidP="003D00FF" w:rsidRDefault="00D05DAE">
      <w:pPr>
        <w:spacing w:line="240" w:lineRule="atLeast"/>
        <w:jc w:val="both"/>
        <w:rPr>
          <w:rFonts w:ascii="Arial" w:hAnsi="Arial" w:cs="Arial"/>
        </w:rPr>
      </w:pPr>
    </w:p>
    <w:p w:rsidR="007E75CD" w:rsidP="007E75CD" w:rsidRDefault="007E75CD">
      <w:pPr>
        <w:spacing w:line="240" w:lineRule="atLeast"/>
        <w:jc w:val="both"/>
        <w:rPr>
          <w:rFonts w:ascii="Arial" w:hAnsi="Arial" w:cs="Arial"/>
        </w:rPr>
      </w:pPr>
    </w:p>
    <w:p w:rsidR="007E75CD" w:rsidP="007E75CD" w:rsidRDefault="007E75CD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Utvrđuje se da je na današnjem ročištu nazočan:</w:t>
      </w:r>
    </w:p>
    <w:p w:rsidRPr="00610C46" w:rsidR="007E75CD" w:rsidP="007E75CD" w:rsidRDefault="007E75CD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1/ za vjerovnika RH – Kristina Ivančić, ŽDO u Puli, prema zamjeničkoj punomoći koju se obvezuje dostaviti u spis</w:t>
      </w:r>
    </w:p>
    <w:p w:rsidRPr="00330785" w:rsidR="00E06837" w:rsidP="00E06837" w:rsidRDefault="00E06837">
      <w:pPr>
        <w:jc w:val="both"/>
        <w:rPr>
          <w:rFonts w:ascii="Arial" w:hAnsi="Arial" w:cs="Arial"/>
        </w:rPr>
      </w:pPr>
    </w:p>
    <w:p w:rsidRPr="007E75CD" w:rsidR="00E70218" w:rsidP="001944AC" w:rsidRDefault="00E70218">
      <w:pPr>
        <w:pStyle w:val="Default"/>
        <w:jc w:val="both"/>
        <w:rPr>
          <w:rFonts w:ascii="Arial" w:hAnsi="Arial" w:cs="Arial"/>
          <w:color w:val="auto"/>
        </w:rPr>
      </w:pPr>
      <w:r w:rsidRPr="007E75CD">
        <w:rPr>
          <w:rFonts w:ascii="Arial" w:hAnsi="Arial" w:cs="Arial"/>
          <w:color w:val="auto"/>
        </w:rPr>
        <w:tab/>
      </w:r>
      <w:r w:rsidRPr="007E75CD" w:rsidR="00AE72CC">
        <w:rPr>
          <w:rFonts w:ascii="Arial" w:hAnsi="Arial" w:cs="Arial"/>
          <w:color w:val="auto"/>
        </w:rPr>
        <w:t>Utvrđuje se da je stečajn</w:t>
      </w:r>
      <w:r w:rsidRPr="007E75CD" w:rsidR="000C0BA6">
        <w:rPr>
          <w:rFonts w:ascii="Arial" w:hAnsi="Arial" w:cs="Arial"/>
          <w:color w:val="auto"/>
        </w:rPr>
        <w:t>i</w:t>
      </w:r>
      <w:r w:rsidRPr="007E75CD" w:rsidR="00AE72CC">
        <w:rPr>
          <w:rFonts w:ascii="Arial" w:hAnsi="Arial" w:cs="Arial"/>
          <w:color w:val="auto"/>
        </w:rPr>
        <w:t xml:space="preserve"> </w:t>
      </w:r>
      <w:r w:rsidRPr="007E75CD" w:rsidR="00EB3C11">
        <w:rPr>
          <w:rFonts w:ascii="Arial" w:hAnsi="Arial" w:cs="Arial"/>
          <w:color w:val="auto"/>
        </w:rPr>
        <w:t>upravitelj</w:t>
      </w:r>
      <w:r w:rsidRPr="007E75CD" w:rsidR="00AE72CC">
        <w:rPr>
          <w:rFonts w:ascii="Arial" w:hAnsi="Arial" w:cs="Arial"/>
          <w:color w:val="auto"/>
        </w:rPr>
        <w:t xml:space="preserve"> </w:t>
      </w:r>
      <w:r w:rsidRPr="007E75CD" w:rsidR="006C6BFD">
        <w:rPr>
          <w:rFonts w:ascii="Arial" w:hAnsi="Arial" w:cs="Arial"/>
          <w:color w:val="auto"/>
        </w:rPr>
        <w:t xml:space="preserve">29. ožujka 2022. </w:t>
      </w:r>
      <w:r w:rsidRPr="007E75CD" w:rsidR="00AE72CC">
        <w:rPr>
          <w:rFonts w:ascii="Arial" w:hAnsi="Arial" w:cs="Arial"/>
          <w:color w:val="auto"/>
        </w:rPr>
        <w:t>dostavi</w:t>
      </w:r>
      <w:r w:rsidRPr="007E75CD" w:rsidR="00083FB1">
        <w:rPr>
          <w:rFonts w:ascii="Arial" w:hAnsi="Arial" w:cs="Arial"/>
          <w:color w:val="auto"/>
        </w:rPr>
        <w:t>o</w:t>
      </w:r>
      <w:r w:rsidRPr="007E75CD" w:rsidR="00AE72CC">
        <w:rPr>
          <w:rFonts w:ascii="Arial" w:hAnsi="Arial" w:cs="Arial"/>
          <w:color w:val="auto"/>
        </w:rPr>
        <w:t xml:space="preserve"> </w:t>
      </w:r>
      <w:r w:rsidRPr="007E75CD" w:rsidR="007E75CD">
        <w:rPr>
          <w:rFonts w:ascii="Arial" w:hAnsi="Arial" w:cs="Arial"/>
          <w:color w:val="auto"/>
        </w:rPr>
        <w:t>obračun</w:t>
      </w:r>
      <w:r w:rsidRPr="007E75CD" w:rsidR="00AF3D6F">
        <w:rPr>
          <w:rFonts w:ascii="Arial" w:hAnsi="Arial" w:cs="Arial"/>
          <w:color w:val="auto"/>
        </w:rPr>
        <w:t xml:space="preserve"> troškova unovčenja </w:t>
      </w:r>
      <w:r w:rsidRPr="007E75CD" w:rsidR="00AE72CC">
        <w:rPr>
          <w:rFonts w:ascii="Arial" w:hAnsi="Arial" w:cs="Arial"/>
          <w:color w:val="auto"/>
        </w:rPr>
        <w:t>a što je</w:t>
      </w:r>
      <w:r w:rsidRPr="007E75CD" w:rsidR="00E77B44">
        <w:rPr>
          <w:rFonts w:ascii="Arial" w:hAnsi="Arial" w:cs="Arial"/>
          <w:color w:val="auto"/>
        </w:rPr>
        <w:t xml:space="preserve"> objavljeno na e-o</w:t>
      </w:r>
      <w:r w:rsidRPr="007E75CD" w:rsidR="00FB28FE">
        <w:rPr>
          <w:rFonts w:ascii="Arial" w:hAnsi="Arial" w:cs="Arial"/>
          <w:color w:val="auto"/>
        </w:rPr>
        <w:t xml:space="preserve">glasnoj ploči </w:t>
      </w:r>
      <w:r w:rsidRPr="007E75CD" w:rsidR="006C6BFD">
        <w:rPr>
          <w:rFonts w:ascii="Arial" w:hAnsi="Arial" w:cs="Arial"/>
          <w:color w:val="auto"/>
        </w:rPr>
        <w:t xml:space="preserve">30. ožujka 2022. </w:t>
      </w:r>
      <w:r w:rsidRPr="007E75CD" w:rsidR="00FB28FE">
        <w:rPr>
          <w:rFonts w:ascii="Arial" w:hAnsi="Arial" w:cs="Arial"/>
          <w:color w:val="auto"/>
        </w:rPr>
        <w:t xml:space="preserve">te da do danas nije dostavljen niti jedan prigovor. </w:t>
      </w:r>
    </w:p>
    <w:p w:rsidRPr="00330785" w:rsidR="00AE72CC" w:rsidP="00AA7A3B" w:rsidRDefault="00AE72CC">
      <w:pPr>
        <w:spacing w:line="240" w:lineRule="atLeast"/>
        <w:jc w:val="both"/>
        <w:rPr>
          <w:rFonts w:ascii="Arial" w:hAnsi="Arial" w:cs="Arial"/>
        </w:rPr>
      </w:pPr>
    </w:p>
    <w:p w:rsidR="006C6BFD" w:rsidP="00AA7A3B" w:rsidRDefault="006C6BFD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je vjerovnik REPUBLIKA HRVATSKA dostavila obračun potraživanja 15. travnja 2022. koji je 19. travnja 2022. objavljen na e – oglasnoj ploči suda. </w:t>
      </w:r>
    </w:p>
    <w:p w:rsidR="006C6BFD" w:rsidP="00AA7A3B" w:rsidRDefault="006C6BFD">
      <w:pPr>
        <w:spacing w:line="240" w:lineRule="atLeast"/>
        <w:jc w:val="both"/>
        <w:rPr>
          <w:rFonts w:ascii="Arial" w:hAnsi="Arial" w:cs="Arial"/>
        </w:rPr>
      </w:pPr>
    </w:p>
    <w:p w:rsidR="00473396" w:rsidP="00AA7A3B" w:rsidRDefault="00473396">
      <w:pPr>
        <w:spacing w:line="240" w:lineRule="atLeast"/>
        <w:jc w:val="both"/>
        <w:rPr>
          <w:rFonts w:ascii="Arial" w:hAnsi="Arial" w:cs="Arial"/>
        </w:rPr>
      </w:pPr>
    </w:p>
    <w:p w:rsidR="00473396" w:rsidP="00AA7A3B" w:rsidRDefault="00473396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81374">
        <w:rPr>
          <w:rFonts w:ascii="Arial" w:hAnsi="Arial" w:cs="Arial"/>
        </w:rPr>
        <w:t>Stečajn</w:t>
      </w:r>
      <w:r w:rsidR="007E75CD">
        <w:rPr>
          <w:rFonts w:ascii="Arial" w:hAnsi="Arial" w:cs="Arial"/>
        </w:rPr>
        <w:t>a</w:t>
      </w:r>
      <w:r w:rsidR="00081374">
        <w:rPr>
          <w:rFonts w:ascii="Arial" w:hAnsi="Arial" w:cs="Arial"/>
        </w:rPr>
        <w:t xml:space="preserve"> upravitelj</w:t>
      </w:r>
      <w:r w:rsidR="007E75CD">
        <w:rPr>
          <w:rFonts w:ascii="Arial" w:hAnsi="Arial" w:cs="Arial"/>
        </w:rPr>
        <w:t xml:space="preserve">ica </w:t>
      </w:r>
      <w:r w:rsidR="00081374">
        <w:rPr>
          <w:rFonts w:ascii="Arial" w:hAnsi="Arial" w:cs="Arial"/>
        </w:rPr>
        <w:t xml:space="preserve"> suglas</w:t>
      </w:r>
      <w:r w:rsidR="007E75CD">
        <w:rPr>
          <w:rFonts w:ascii="Arial" w:hAnsi="Arial" w:cs="Arial"/>
        </w:rPr>
        <w:t>na</w:t>
      </w:r>
      <w:r w:rsidR="00081374">
        <w:rPr>
          <w:rFonts w:ascii="Arial" w:hAnsi="Arial" w:cs="Arial"/>
        </w:rPr>
        <w:t xml:space="preserve"> je sa dostavljenim obračunom vjerovnika </w:t>
      </w:r>
      <w:r w:rsidR="006C6BFD">
        <w:rPr>
          <w:rFonts w:ascii="Arial" w:hAnsi="Arial" w:cs="Arial"/>
        </w:rPr>
        <w:t xml:space="preserve">RH. </w:t>
      </w:r>
    </w:p>
    <w:p w:rsidR="007E75CD" w:rsidP="00AA7A3B" w:rsidRDefault="007E75CD">
      <w:pPr>
        <w:spacing w:line="240" w:lineRule="atLeast"/>
        <w:jc w:val="both"/>
        <w:rPr>
          <w:rFonts w:ascii="Arial" w:hAnsi="Arial" w:cs="Arial"/>
        </w:rPr>
      </w:pPr>
    </w:p>
    <w:p w:rsidR="007E75CD" w:rsidP="00AA7A3B" w:rsidRDefault="007E75CD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Vjerovnik RH suglasan je sa podnesenim zahtjevom za nagradom. </w:t>
      </w:r>
    </w:p>
    <w:p w:rsidR="007E75CD" w:rsidP="00AA7A3B" w:rsidRDefault="007E75CD">
      <w:pPr>
        <w:spacing w:line="240" w:lineRule="atLeast"/>
        <w:jc w:val="both"/>
        <w:rPr>
          <w:rFonts w:ascii="Arial" w:hAnsi="Arial" w:cs="Arial"/>
        </w:rPr>
      </w:pPr>
    </w:p>
    <w:p w:rsidR="007E75CD" w:rsidP="00AA7A3B" w:rsidRDefault="007E75CD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Stečajna upraviteljica navodi da će nakon podmirenja troškova i nagrade stečajnoj upraviteljici tražbina vjerovnika RH osigurana razlučnim pravom biti podmirena u cijelosti sukladno dostavljenom obračunu, a nakon čega će preostati sredstva za djelomično namirenje vjerovnika, a koji prijedlog će stečajna upraviteljica dostaviti naknadno. </w:t>
      </w:r>
    </w:p>
    <w:p w:rsidR="00473396" w:rsidP="00AA7A3B" w:rsidRDefault="00473396">
      <w:pPr>
        <w:spacing w:line="240" w:lineRule="atLeast"/>
        <w:jc w:val="both"/>
        <w:rPr>
          <w:rFonts w:ascii="Arial" w:hAnsi="Arial" w:cs="Arial"/>
        </w:rPr>
      </w:pPr>
    </w:p>
    <w:p w:rsidR="003D00FF" w:rsidP="003D00FF" w:rsidRDefault="003D00FF">
      <w:pPr>
        <w:tabs>
          <w:tab w:val="left" w:pos="1680"/>
        </w:tabs>
        <w:spacing w:line="240" w:lineRule="atLeast"/>
        <w:ind w:firstLine="708"/>
        <w:jc w:val="both"/>
        <w:rPr>
          <w:rFonts w:ascii="Arial" w:hAnsi="Arial" w:cs="Arial"/>
        </w:rPr>
      </w:pPr>
    </w:p>
    <w:p w:rsidR="007E75CD" w:rsidP="003D00FF" w:rsidRDefault="007E75CD">
      <w:pPr>
        <w:tabs>
          <w:tab w:val="left" w:pos="1680"/>
        </w:tabs>
        <w:spacing w:line="240" w:lineRule="atLeast"/>
        <w:ind w:firstLine="708"/>
        <w:jc w:val="both"/>
        <w:rPr>
          <w:rFonts w:ascii="Arial" w:hAnsi="Arial" w:cs="Arial"/>
        </w:rPr>
      </w:pPr>
    </w:p>
    <w:p w:rsidR="007E75CD" w:rsidP="003D00FF" w:rsidRDefault="007E75CD">
      <w:pPr>
        <w:tabs>
          <w:tab w:val="left" w:pos="1680"/>
        </w:tabs>
        <w:spacing w:line="240" w:lineRule="atLeast"/>
        <w:ind w:firstLine="708"/>
        <w:jc w:val="both"/>
        <w:rPr>
          <w:rFonts w:ascii="Arial" w:hAnsi="Arial" w:cs="Arial"/>
        </w:rPr>
      </w:pPr>
    </w:p>
    <w:p w:rsidRPr="00330785" w:rsidR="007E75CD" w:rsidP="003D00FF" w:rsidRDefault="007E75CD">
      <w:pPr>
        <w:tabs>
          <w:tab w:val="left" w:pos="1680"/>
        </w:tabs>
        <w:spacing w:line="240" w:lineRule="atLeast"/>
        <w:ind w:firstLine="708"/>
        <w:jc w:val="both"/>
        <w:rPr>
          <w:rFonts w:ascii="Arial" w:hAnsi="Arial" w:cs="Arial"/>
        </w:rPr>
      </w:pPr>
    </w:p>
    <w:p w:rsidRPr="00330785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330785">
        <w:rPr>
          <w:rFonts w:ascii="Arial" w:hAnsi="Arial" w:cs="Arial"/>
        </w:rPr>
        <w:tab/>
        <w:t>Sutkinja donosi</w:t>
      </w:r>
    </w:p>
    <w:p w:rsidRPr="00330785" w:rsidR="003D00FF" w:rsidP="003D00FF" w:rsidRDefault="003B13ED">
      <w:pPr>
        <w:spacing w:line="240" w:lineRule="atLeast"/>
        <w:jc w:val="center"/>
        <w:rPr>
          <w:rFonts w:ascii="Arial" w:hAnsi="Arial" w:cs="Arial"/>
        </w:rPr>
      </w:pPr>
      <w:r w:rsidRPr="00330785">
        <w:rPr>
          <w:rFonts w:ascii="Arial" w:hAnsi="Arial" w:cs="Arial"/>
        </w:rPr>
        <w:t>r</w:t>
      </w:r>
      <w:r w:rsidRPr="00330785" w:rsidR="003D00FF">
        <w:rPr>
          <w:rFonts w:ascii="Arial" w:hAnsi="Arial" w:cs="Arial"/>
        </w:rPr>
        <w:t xml:space="preserve"> j e š e nj e</w:t>
      </w:r>
    </w:p>
    <w:p w:rsidRPr="00330785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</w:p>
    <w:p w:rsidRPr="00330785" w:rsidR="00A206D8" w:rsidP="003D00FF" w:rsidRDefault="00A206D8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Pr="00330785" w:rsidR="00A206D8" w:rsidP="003D00FF" w:rsidRDefault="00473396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C6BFD">
        <w:rPr>
          <w:rFonts w:ascii="Arial" w:hAnsi="Arial" w:cs="Arial"/>
        </w:rPr>
        <w:t>Donijet će se rješenje</w:t>
      </w:r>
      <w:r w:rsidRPr="00330785" w:rsidR="001474D7">
        <w:rPr>
          <w:rFonts w:ascii="Arial" w:hAnsi="Arial" w:cs="Arial"/>
        </w:rPr>
        <w:t xml:space="preserve"> u pisanom obliku.</w:t>
      </w:r>
    </w:p>
    <w:p w:rsidRPr="00330785" w:rsidR="008E158B" w:rsidP="008E158B" w:rsidRDefault="008E158B">
      <w:pPr>
        <w:tabs>
          <w:tab w:val="left" w:pos="0"/>
        </w:tabs>
        <w:spacing w:line="240" w:lineRule="atLeast"/>
        <w:jc w:val="center"/>
        <w:rPr>
          <w:rFonts w:ascii="Arial" w:hAnsi="Arial" w:cs="Arial"/>
        </w:rPr>
      </w:pPr>
    </w:p>
    <w:p w:rsidRPr="00330785" w:rsidR="008E158B" w:rsidP="008E158B" w:rsidRDefault="008E158B">
      <w:pPr>
        <w:tabs>
          <w:tab w:val="left" w:pos="0"/>
        </w:tabs>
        <w:spacing w:line="240" w:lineRule="atLeast"/>
        <w:jc w:val="center"/>
        <w:rPr>
          <w:rFonts w:ascii="Arial" w:hAnsi="Arial" w:cs="Arial"/>
        </w:rPr>
      </w:pPr>
    </w:p>
    <w:p w:rsidRPr="00330785" w:rsidR="001474D7" w:rsidP="008E158B" w:rsidRDefault="003D00FF">
      <w:pPr>
        <w:tabs>
          <w:tab w:val="left" w:pos="0"/>
        </w:tabs>
        <w:spacing w:line="240" w:lineRule="atLeast"/>
        <w:jc w:val="center"/>
        <w:rPr>
          <w:rFonts w:ascii="Arial" w:hAnsi="Arial" w:cs="Arial"/>
        </w:rPr>
      </w:pPr>
      <w:r w:rsidRPr="00330785">
        <w:rPr>
          <w:rFonts w:ascii="Arial" w:hAnsi="Arial" w:cs="Arial"/>
        </w:rPr>
        <w:t xml:space="preserve">Dovršeno u </w:t>
      </w:r>
      <w:r w:rsidR="00C602E7">
        <w:rPr>
          <w:rFonts w:ascii="Arial" w:hAnsi="Arial" w:cs="Arial"/>
        </w:rPr>
        <w:t>10:</w:t>
      </w:r>
      <w:r w:rsidR="007E75CD">
        <w:rPr>
          <w:rFonts w:ascii="Arial" w:hAnsi="Arial" w:cs="Arial"/>
        </w:rPr>
        <w:t>50</w:t>
      </w:r>
      <w:r w:rsidRPr="00330785">
        <w:rPr>
          <w:rFonts w:ascii="Arial" w:hAnsi="Arial" w:cs="Arial"/>
        </w:rPr>
        <w:t xml:space="preserve"> sati.</w:t>
      </w:r>
    </w:p>
    <w:p w:rsidRPr="00330785" w:rsidR="001474D7" w:rsidP="00C602E7" w:rsidRDefault="00C602E7">
      <w:pPr>
        <w:pStyle w:val="Tijeloteksta"/>
        <w:tabs>
          <w:tab w:val="left" w:pos="6300"/>
        </w:tabs>
        <w:spacing w:line="240" w:lineRule="atLeast"/>
        <w:ind w:firstLine="708"/>
        <w:jc w:val="left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330785" w:rsidR="001474D7" w:rsidP="001474D7" w:rsidRDefault="001474D7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330785" w:rsidR="003D00FF" w:rsidP="001474D7" w:rsidRDefault="003D00FF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</w:r>
      <w:r w:rsidRPr="00330785" w:rsidR="00330785">
        <w:rPr>
          <w:rFonts w:ascii="Arial" w:hAnsi="Arial" w:cs="Arial"/>
        </w:rPr>
        <w:tab/>
      </w:r>
      <w:r w:rsidRPr="00330785" w:rsid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 xml:space="preserve">     Stečajna sutkinja</w:t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  <w:t xml:space="preserve">   </w:t>
      </w:r>
    </w:p>
    <w:p w:rsidRPr="00330785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  <w:r w:rsidRPr="00330785">
        <w:rPr>
          <w:rFonts w:ascii="Arial" w:hAnsi="Arial" w:cs="Arial"/>
        </w:rPr>
        <w:tab/>
      </w:r>
    </w:p>
    <w:p w:rsidRPr="00330785" w:rsidR="003D00FF" w:rsidP="00081374" w:rsidRDefault="00081374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>Stečajni upravitelj</w:t>
      </w:r>
    </w:p>
    <w:p w:rsidRPr="00330785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</w:p>
    <w:p w:rsidRPr="00330785" w:rsidR="003D00FF" w:rsidP="003D00FF" w:rsidRDefault="003D00FF">
      <w:pPr>
        <w:spacing w:line="240" w:lineRule="atLeast"/>
        <w:ind w:firstLine="720"/>
        <w:jc w:val="both"/>
        <w:rPr>
          <w:rFonts w:ascii="Arial" w:hAnsi="Arial" w:cs="Arial"/>
        </w:rPr>
      </w:pPr>
      <w:r w:rsidRPr="00330785">
        <w:rPr>
          <w:rFonts w:ascii="Arial" w:hAnsi="Arial" w:cs="Arial"/>
        </w:rPr>
        <w:t xml:space="preserve">                </w:t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  <w:t xml:space="preserve"> </w:t>
      </w:r>
      <w:r w:rsidRPr="00330785">
        <w:rPr>
          <w:rFonts w:ascii="Arial" w:hAnsi="Arial" w:cs="Arial"/>
        </w:rPr>
        <w:tab/>
        <w:t xml:space="preserve">           Zapisničarka</w:t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</w:r>
      <w:r w:rsidRPr="00330785">
        <w:rPr>
          <w:rFonts w:ascii="Arial" w:hAnsi="Arial" w:cs="Arial"/>
        </w:rPr>
        <w:tab/>
        <w:t>Vjerovnici</w:t>
      </w:r>
    </w:p>
    <w:p w:rsidRPr="00330785" w:rsidR="003D00FF" w:rsidP="003D00FF" w:rsidRDefault="003D00FF">
      <w:pPr>
        <w:rPr>
          <w:rFonts w:ascii="Arial" w:hAnsi="Arial" w:cs="Arial"/>
        </w:rPr>
      </w:pPr>
    </w:p>
    <w:p w:rsidRPr="00330785" w:rsidR="003D00FF" w:rsidP="003D00FF" w:rsidRDefault="003D00FF">
      <w:pPr>
        <w:rPr>
          <w:rFonts w:ascii="Arial" w:hAnsi="Arial" w:cs="Arial"/>
        </w:rPr>
      </w:pPr>
    </w:p>
    <w:p w:rsidRPr="00330785" w:rsidR="003D00FF" w:rsidP="003D00FF" w:rsidRDefault="003D00FF">
      <w:pPr>
        <w:rPr>
          <w:rFonts w:ascii="Arial" w:hAnsi="Arial" w:cs="Arial"/>
        </w:rPr>
      </w:pPr>
    </w:p>
    <w:p w:rsidRPr="00330785" w:rsidR="003D00FF" w:rsidP="003D00FF" w:rsidRDefault="003D00FF">
      <w:pPr>
        <w:rPr>
          <w:rFonts w:ascii="Arial" w:hAnsi="Arial" w:cs="Arial"/>
        </w:rPr>
      </w:pPr>
    </w:p>
    <w:p w:rsidRPr="00330785" w:rsidR="003D00FF" w:rsidP="003D00FF" w:rsidRDefault="003D00FF">
      <w:pPr>
        <w:rPr>
          <w:rFonts w:ascii="Arial" w:hAnsi="Arial" w:cs="Arial"/>
        </w:rPr>
      </w:pPr>
    </w:p>
    <w:p w:rsidRPr="00330785" w:rsidR="003D00FF" w:rsidP="003D00FF" w:rsidRDefault="003D00FF">
      <w:pPr>
        <w:rPr>
          <w:rFonts w:ascii="Arial" w:hAnsi="Arial" w:cs="Arial"/>
        </w:rPr>
      </w:pPr>
    </w:p>
    <w:p w:rsidR="00500701" w:rsidRDefault="007A28FF"/>
    <w:sectPr w:rsidR="00500701" w:rsidSect="005A78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0FF" w:rsidP="003D00FF" w:rsidRDefault="003D00FF">
      <w:r>
        <w:separator/>
      </w:r>
    </w:p>
  </w:endnote>
  <w:endnote w:type="continuationSeparator" w:id="0">
    <w:p w:rsidR="003D00FF" w:rsidP="003D00FF" w:rsidRDefault="003D00F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7A28FF">
    <w:pPr>
      <w:pStyle w:val="Podnoje"/>
      <w:ind w:right="360"/>
    </w:pPr>
  </w:p>
  <w:p w:rsidR="000E5907" w:rsidRDefault="007A28FF"/>
</w:ftr>
</file>

<file path=word/footer2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A28FF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7A28FF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0FF" w:rsidP="003D00FF" w:rsidRDefault="003D00FF">
      <w:r>
        <w:separator/>
      </w:r>
    </w:p>
  </w:footnote>
  <w:footnote w:type="continuationSeparator" w:id="0">
    <w:p w:rsidR="003D00FF" w:rsidP="003D00FF" w:rsidRDefault="003D00F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7A28FF">
    <w:pPr>
      <w:pStyle w:val="Zaglavlje"/>
    </w:pPr>
  </w:p>
  <w:p w:rsidR="000E5907" w:rsidRDefault="007A28FF"/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E1786" w:rsidR="000E5907" w:rsidP="00CA15AA" w:rsidRDefault="00761516">
    <w:pPr>
      <w:pStyle w:val="Zaglavlje"/>
      <w:framePr w:wrap="around" w:hAnchor="margin" w:vAnchor="text" w:xAlign="center" w:y="1"/>
      <w:jc w:val="center"/>
      <w:rPr>
        <w:rStyle w:val="Brojstranice"/>
        <w:rFonts w:ascii="Arial" w:hAnsi="Arial" w:cs="Arial"/>
      </w:rPr>
    </w:pPr>
    <w:r w:rsidRPr="000E1786">
      <w:rPr>
        <w:rStyle w:val="Brojstranice"/>
        <w:rFonts w:ascii="Arial" w:hAnsi="Arial" w:cs="Arial"/>
      </w:rPr>
      <w:fldChar w:fldCharType="begin"/>
    </w:r>
    <w:r w:rsidRPr="000E1786">
      <w:rPr>
        <w:rStyle w:val="Brojstranice"/>
        <w:rFonts w:ascii="Arial" w:hAnsi="Arial" w:cs="Arial"/>
      </w:rPr>
      <w:instrText xml:space="preserve">PAGE  </w:instrText>
    </w:r>
    <w:r w:rsidRPr="000E1786">
      <w:rPr>
        <w:rStyle w:val="Brojstranice"/>
        <w:rFonts w:ascii="Arial" w:hAnsi="Arial" w:cs="Arial"/>
      </w:rPr>
      <w:fldChar w:fldCharType="separate"/>
    </w:r>
    <w:r w:rsidR="007A28FF">
      <w:rPr>
        <w:rStyle w:val="Brojstranice"/>
        <w:rFonts w:ascii="Arial" w:hAnsi="Arial" w:cs="Arial"/>
        <w:noProof/>
      </w:rPr>
      <w:t>- 2 -</w:t>
    </w:r>
    <w:r w:rsidRPr="000E1786">
      <w:rPr>
        <w:rStyle w:val="Brojstranice"/>
        <w:rFonts w:ascii="Arial" w:hAnsi="Arial" w:cs="Arial"/>
      </w:rPr>
      <w:fldChar w:fldCharType="end"/>
    </w:r>
  </w:p>
  <w:p w:rsidRPr="008D17D6" w:rsidR="006C6BFD" w:rsidP="006C6BFD" w:rsidRDefault="006C6BFD">
    <w:pPr>
      <w:pStyle w:val="Zaglavlje"/>
      <w:jc w:val="right"/>
      <w:rPr>
        <w:rFonts w:ascii="Arial" w:hAnsi="Arial" w:cs="Arial"/>
      </w:rPr>
    </w:pPr>
    <w:r w:rsidRPr="008D17D6">
      <w:rPr>
        <w:rFonts w:ascii="Arial" w:hAnsi="Arial" w:cs="Arial"/>
      </w:rPr>
      <w:t>Posl. br. 4 St-</w:t>
    </w:r>
    <w:r>
      <w:rPr>
        <w:rFonts w:ascii="Arial" w:hAnsi="Arial" w:cs="Arial"/>
      </w:rPr>
      <w:t>321/2020-87</w:t>
    </w:r>
  </w:p>
  <w:p w:rsidRPr="00034975" w:rsidR="000E5907" w:rsidP="00034975" w:rsidRDefault="007A28FF">
    <w:pPr>
      <w:jc w:val="right"/>
      <w:rPr>
        <w:b/>
      </w:rPr>
    </w:pPr>
  </w:p>
  <w:p w:rsidR="000E5907" w:rsidRDefault="007A28FF"/>
</w:hdr>
</file>

<file path=word/header3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D17D6" w:rsidR="006A095F" w:rsidP="006A095F" w:rsidRDefault="006A095F">
    <w:pPr>
      <w:pStyle w:val="Zaglavlje"/>
      <w:jc w:val="right"/>
      <w:rPr>
        <w:rFonts w:ascii="Arial" w:hAnsi="Arial" w:cs="Arial"/>
      </w:rPr>
    </w:pPr>
    <w:r w:rsidRPr="008D17D6">
      <w:rPr>
        <w:rFonts w:ascii="Arial" w:hAnsi="Arial" w:cs="Arial"/>
      </w:rPr>
      <w:t>Posl. br. 4 St-</w:t>
    </w:r>
    <w:r w:rsidR="006C6BFD">
      <w:rPr>
        <w:rFonts w:ascii="Arial" w:hAnsi="Arial" w:cs="Arial"/>
      </w:rPr>
      <w:t>321/2020-87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15677"/>
    <w:multiLevelType w:val="hybridMultilevel"/>
    <w:tmpl w:val="C8E699E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D42E82"/>
    <w:multiLevelType w:val="hybridMultilevel"/>
    <w:tmpl w:val="0636A97E"/>
    <w:lvl w:ilvl="0" w:tplc="6EA2B61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84F4A89"/>
    <w:multiLevelType w:val="hybridMultilevel"/>
    <w:tmpl w:val="6B306FB0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F"/>
    <w:rsid w:val="00081374"/>
    <w:rsid w:val="00083FB1"/>
    <w:rsid w:val="000C0BA6"/>
    <w:rsid w:val="000E1786"/>
    <w:rsid w:val="00123109"/>
    <w:rsid w:val="001474D7"/>
    <w:rsid w:val="00171957"/>
    <w:rsid w:val="001944AC"/>
    <w:rsid w:val="0022214E"/>
    <w:rsid w:val="00330785"/>
    <w:rsid w:val="003767FF"/>
    <w:rsid w:val="003B13ED"/>
    <w:rsid w:val="003D00FF"/>
    <w:rsid w:val="00473396"/>
    <w:rsid w:val="00506FDA"/>
    <w:rsid w:val="00554328"/>
    <w:rsid w:val="00605782"/>
    <w:rsid w:val="00613566"/>
    <w:rsid w:val="006A095F"/>
    <w:rsid w:val="006C6BFD"/>
    <w:rsid w:val="006F7B4E"/>
    <w:rsid w:val="00761516"/>
    <w:rsid w:val="007A28FF"/>
    <w:rsid w:val="007E75CD"/>
    <w:rsid w:val="0086596A"/>
    <w:rsid w:val="00870AF1"/>
    <w:rsid w:val="008D17D6"/>
    <w:rsid w:val="008E158B"/>
    <w:rsid w:val="00954678"/>
    <w:rsid w:val="00985388"/>
    <w:rsid w:val="009C0DC6"/>
    <w:rsid w:val="00A0073B"/>
    <w:rsid w:val="00A206D8"/>
    <w:rsid w:val="00AA7A3B"/>
    <w:rsid w:val="00AE72CC"/>
    <w:rsid w:val="00AF3D6F"/>
    <w:rsid w:val="00B06CED"/>
    <w:rsid w:val="00BB28A0"/>
    <w:rsid w:val="00BD7DCB"/>
    <w:rsid w:val="00C602E7"/>
    <w:rsid w:val="00C62521"/>
    <w:rsid w:val="00D03105"/>
    <w:rsid w:val="00D05DAE"/>
    <w:rsid w:val="00D30C57"/>
    <w:rsid w:val="00DD3ACB"/>
    <w:rsid w:val="00DE4957"/>
    <w:rsid w:val="00E06837"/>
    <w:rsid w:val="00E3710C"/>
    <w:rsid w:val="00E70218"/>
    <w:rsid w:val="00E77B44"/>
    <w:rsid w:val="00E832A7"/>
    <w:rsid w:val="00EB3C11"/>
    <w:rsid w:val="00EE5E9D"/>
    <w:rsid w:val="00FB28FE"/>
    <w:rsid w:val="00FB4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1E2CA7FB-4F86-442C-9DA7-56D6AEFB7BB2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AA7A3B"/>
    <w:pPr>
      <w:ind w:left="720"/>
      <w:contextualSpacing/>
    </w:pPr>
  </w:style>
  <w:style w:type="paragraph" w:styleId="Default" w:customStyle="true">
    <w:name w:val="Default"/>
    <w:rsid w:val="00AF3D6F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15. lipnja 2022.</izvorni_sadrzaj>
    <derivirana_varijabla naziv="DomainObject.StvarniPocetakDatum_1">15. lipnja 2022.</derivirana_varijabla>
  </DomainObject.StvarniPocetakDatum>
  <DomainObject.StvarniZavrsetakDatum>
    <izvorni_sadrzaj>15. lipnja 2022.</izvorni_sadrzaj>
    <derivirana_varijabla naziv="DomainObject.StvarniZavrsetakDatum_1">15. lipnja 2022.</derivirana_varijabla>
  </DomainObject.StvarniZavrsetakDatum>
  <DomainObject.PlaniraniZavrsetakDatum>
    <izvorni_sadrzaj>15. lipnja 2022.</izvorni_sadrzaj>
    <derivirana_varijabla naziv="DomainObject.PlaniraniZavrsetakDatum_1">15. lipnja 2022.</derivirana_varijabla>
  </DomainObject.PlaniraniZavrsetakDatum>
  <DomainObject.PlaniraniPocetakDatum>
    <izvorni_sadrzaj>15. lipnja 2022.</izvorni_sadrzaj>
    <derivirana_varijabla naziv="DomainObject.PlaniraniPocetakDatum_1">15. lipnja 2022.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10:50</izvorni_sadrzaj>
    <derivirana_varijabla naziv="DomainObject.StvarniZavrsetakVrijeme_1">10:50</derivirana_varijabla>
  </DomainObject.StvarniZavrsetakVrijeme>
  <DomainObject.PlaniraniZavrsetakVrijeme>
    <izvorni_sadrzaj>10:50</izvorni_sadrzaj>
    <derivirana_varijabla naziv="DomainObject.PlaniraniZavrsetakVrijeme_1">10:50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lipnja 2022.</izvorni_sadrzaj>
    <derivirana_varijabla naziv="DomainObject.Zapisnik.DatumKreiranja_1">15. lipnja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St-321/2020-87</izvorni_sadrzaj>
    <derivirana_varijabla naziv="DomainObject.Zapisnik.Oznaka_1">St-321/2020-87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2020.</izvorni_sadrzaj>
    <derivirana_varijabla naziv="DomainObject.Predmet.DatumOsnivanja_1">25.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St-321/2020</izvorni_sadrzaj>
    <derivirana_varijabla naziv="DomainObject.Predmet.OznakaBroj_1">St-321/2020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DOSTAVA d. o. o.  u stečaju</izvorni_sadrzaj>
    <derivirana_varijabla naziv="DomainObject.Predmet.ProtustrankaFormated_1">  Stečajna masa iza DOSTAVA d. o. o.  u stečaju</derivirana_varijabla>
  </DomainObject.Predmet.ProtustrankaFormated>
  <DomainObject.Predmet.ProtustrankaFormatedOIB>
    <izvorni_sadrzaj>  Stečajna masa iza DOSTAVA d. o. o.  u stečaju, OIB 31488874783</izvorni_sadrzaj>
    <derivirana_varijabla naziv="DomainObject.Predmet.ProtustrankaFormatedOIB_1">  Stečajna masa iza DOSTAVA d. o. o.  u stečaju, OIB 31488874783</derivirana_varijabla>
  </DomainObject.Predmet.ProtustrankaFormatedOIB>
  <DomainObject.Predmet.ProtustrankaFormatedWithAdress>
    <izvorni_sadrzaj> Stečajna masa iza DOSTAVA d. o. o.  u stečaju, Ravenska 8, 52100 Pula</izvorni_sadrzaj>
    <derivirana_varijabla naziv="DomainObject.Predmet.ProtustrankaFormatedWithAdress_1"> Stečajna masa iza DOSTAVA d. o. o.  u stečaju, Ravenska 8, 52100 Pula</derivirana_varijabla>
  </DomainObject.Predmet.ProtustrankaFormatedWithAdress>
  <DomainObject.Predmet.ProtustrankaFormatedWithAdressOIB>
    <izvorni_sadrzaj> Stečajna masa iza DOSTAVA d. o. o.  u stečaju, OIB 31488874783, Ravenska 8, 52100 Pula</izvorni_sadrzaj>
    <derivirana_varijabla naziv="DomainObject.Predmet.ProtustrankaFormatedWithAdressOIB_1"> Stečajna masa iza DOSTAVA d. o. o.  u stečaju, OIB 31488874783, Ravenska 8, 52100 Pula</derivirana_varijabla>
  </DomainObject.Predmet.ProtustrankaFormatedWithAdressOIB>
  <DomainObject.Predmet.ProtustrankaWithAdress>
    <izvorni_sadrzaj>Stečajna masa iza DOSTAVA d. o. o.  u stečaju Ravenska 8, 52100 Pula</izvorni_sadrzaj>
    <derivirana_varijabla naziv="DomainObject.Predmet.ProtustrankaWithAdress_1">Stečajna masa iza DOSTAVA d. o. o.  u stečaju Ravenska 8, 52100 Pula</derivirana_varijabla>
  </DomainObject.Predmet.ProtustrankaWithAdress>
  <DomainObject.Predmet.ProtustrankaWithAdressOIB>
    <izvorni_sadrzaj>Stečajna masa iza DOSTAVA d. o. o.  u stečaju, OIB 31488874783, Ravenska 8, 52100 Pula</izvorni_sadrzaj>
    <derivirana_varijabla naziv="DomainObject.Predmet.ProtustrankaWithAdressOIB_1">Stečajna masa iza DOSTAVA d. o. o.  u stečaju, OIB 31488874783, Ravenska 8, 52100 Pula</derivirana_varijabla>
  </DomainObject.Predmet.ProtustrankaWithAdressOIB>
  <DomainObject.Predmet.ProtustrankaNazivFormated>
    <izvorni_sadrzaj>Stečajna masa iza DOSTAVA d. o. o.  u stečaju</izvorni_sadrzaj>
    <derivirana_varijabla naziv="DomainObject.Predmet.ProtustrankaNazivFormated_1">Stečajna masa iza DOSTAVA d. o. o.  u stečaju</derivirana_varijabla>
  </DomainObject.Predmet.ProtustrankaNazivFormated>
  <DomainObject.Predmet.ProtustrankaNazivFormatedOIB>
    <izvorni_sadrzaj>Stečajna masa iza DOSTAVA d. o. o.  u stečaju, OIB 31488874783</izvorni_sadrzaj>
    <derivirana_varijabla naziv="DomainObject.Predmet.ProtustrankaNazivFormatedOIB_1">Stečajna masa iza DOSTAVA d. o. o.  u stečaju, OIB 31488874783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Pazin zastupanog po punomoćniku Županijsko državno odvjetništvo u Puli</izvorni_sadrzaj>
    <derivirana_varijabla naziv="DomainObject.Predmet.StrankaFormated_1">  RH, Ministarstvo financija, Porezna uprava, Područni ured Pazin zastupanog po punomoćniku Županijsko državno odvjetništvo u Puli</derivirana_varijabla>
  </DomainObject.Predmet.StrankaFormated>
  <DomainObject.Predmet.StrankaFormatedOIB>
    <izvorni_sadrzaj>  RH, Ministarstvo financija, Porezna uprava, Područni ured Pazin, OIB 18683136487 zastupanog po punomoćniku Županijsko državno odvjetništvo u Puli</izvorni_sadrzaj>
    <derivirana_varijabla naziv="DomainObject.Predmet.StrankaFormatedOIB_1">  RH, Ministarstvo financija, Porezna uprava, Područni ured Pazin, OIB 18683136487 zastupanog po punomoćniku Županijsko državno odvjetništvo u Puli</derivirana_varijabla>
  </DomainObject.Predmet.StrankaFormatedOIB>
  <DomainObject.Predmet.StrankaFormatedWithAdress>
    <izvorni_sadrzaj> RH, Ministarstvo financija, Porezna uprava, Područni ured Pazin, Boškovićeva 5, 10000 Zagreb zastupanog po punomoćniku Županijsko državno odvjetništvo u Puli</izvorni_sadrzaj>
    <derivirana_varijabla naziv="DomainObject.Predmet.StrankaFormatedWithAdress_1"> RH, Ministarstvo financija, Porezna uprava, Područni ured Pazin, Boškovićeva 5, 10000 Zagreb zastupanog po punomoćniku Županijsko državno odvjetništvo u Puli</derivirana_varijabla>
  </DomainObject.Predmet.StrankaFormatedWithAdress>
  <DomainObject.Predmet.StrankaFormatedWithAdressOIB>
    <izvorni_sadrzaj> RH, Ministarstvo financija, Porezna uprava, Područni ured Pazin, OIB 18683136487, Boškovićeva 5, 10000 Zagreb zastupanog po punomoćniku Županijsko državno odvjetništvo u Puli</izvorni_sadrzaj>
    <derivirana_varijabla naziv="DomainObject.Predmet.StrankaFormatedWithAdressOIB_1"> RH, Ministarstvo financija, Porezna uprava, Područni ured Pazin, OIB 18683136487, Boškovićeva 5, 10000 Zagreb zastupanog po punomoćniku Županijsko državno odvjetništvo u Puli</derivirana_varijabla>
  </DomainObject.Predmet.StrankaFormatedWithAdressOIB>
  <DomainObject.Predmet.StrankaWithAdress>
    <izvorni_sadrzaj>RH, Ministarstvo financija, Porezna uprava, Područni ured Pazin Boškovićeva 5,10000 Zagreb</izvorni_sadrzaj>
    <derivirana_varijabla naziv="DomainObject.Predmet.StrankaWithAdress_1">RH, Ministarstvo financija, Porezna uprava, Područni ured Pazin Boškovićeva 5,10000 Zagreb</derivirana_varijabla>
  </DomainObject.Predmet.StrankaWithAdress>
  <DomainObject.Predmet.StrankaWithAdressOIB>
    <izvorni_sadrzaj>RH, Ministarstvo financija, Porezna uprava, Područni ured Pazin, OIB 18683136487, Boškovićeva 5,10000 Zagreb</izvorni_sadrzaj>
    <derivirana_varijabla naziv="DomainObject.Predmet.StrankaWithAdressOIB_1">RH, Ministarstvo financija, Porezna uprava, Područni ured Pazin, OIB 18683136487, Boškovićeva 5,10000 Zagreb</derivirana_varijabla>
  </DomainObject.Predmet.StrankaWithAdressOIB>
  <DomainObject.Predmet.StrankaNazivFormated>
    <izvorni_sadrzaj>RH, Ministarstvo financija, Porezna uprava, Područni ured Pazin</izvorni_sadrzaj>
    <derivirana_varijabla naziv="DomainObject.Predmet.StrankaNazivFormated_1">RH, Ministarstvo financija, Porezna uprava, Područni ured Pazin</derivirana_varijabla>
  </DomainObject.Predmet.StrankaNazivFormated>
  <DomainObject.Predmet.StrankaNazivFormatedOIB>
    <izvorni_sadrzaj>RH, Ministarstvo financija, Porezna uprava, Područni ured Pazin, OIB 18683136487</izvorni_sadrzaj>
    <derivirana_varijabla naziv="DomainObject.Predmet.StrankaNazivFormatedOIB_1">RH, Ministarstvo financija, Porezna uprava, Područni ured Pazin,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RH, Ministarstvo financija, Porezna uprava, Područni ured Pazin zastupanog po punomoćniku Županijsko državno odvjetništvo u Puli</item>
    </izvorni_sadrzaj>
    <derivirana_varijabla naziv="DomainObject.Predmet.StrankaListFormated_1">
      <item>RH, Ministarstvo financija, Porezna uprava, Područni ured Pazin zastupanog po punomoćniku Županijsko državno odvjetništvo u Puli</item>
    </derivirana_varijabla>
  </DomainObject.Predmet.StrankaListFormated>
  <DomainObject.Predmet.StrankaListFormatedOIB>
    <izvorni_sadrzaj>
      <item>RH, Ministarstvo financija, Porezna uprava, Područni ured Pazin, OIB 18683136487 zastupanog po punomoćniku Županijsko državno odvjetništvo u Puli</item>
    </izvorni_sadrzaj>
    <derivirana_varijabla naziv="DomainObject.Predmet.StrankaListFormatedOIB_1">
      <item>RH, Ministarstvo financija, Porezna uprava, Područni ured Pazin, OIB 18683136487 zastupanog po punomoćniku Županijsko državno odvjetništvo u Puli</item>
    </derivirana_varijabla>
  </DomainObject.Predmet.StrankaListFormatedOIB>
  <DomainObject.Predmet.StrankaListFormatedWithAdress>
    <izvorni_sadrzaj>
      <item>RH, Ministarstvo financija, Porezna uprava, Područni ured Pazin, Boškovićeva 5, 10000 Zagreb zastupanog po punomoćniku Županijsko državno odvjetništvo u Puli</item>
    </izvorni_sadrzaj>
    <derivirana_varijabla naziv="DomainObject.Predmet.StrankaListFormatedWithAdress_1">
      <item>RH, Ministarstvo financija, Porezna uprava, Područni ured Pazin, Boškovićeva 5, 10000 Zagreb zastupanog po punomoćniku Županijsko državno odvjetništvo u Puli</item>
    </derivirana_varijabla>
  </DomainObject.Predmet.StrankaListFormatedWithAdress>
  <DomainObject.Predmet.StrankaListFormatedWithAdressOIB>
    <izvorni_sadrzaj>
      <item>RH, Ministarstvo financija, Porezna uprava, Područni ured Pazin, OIB 18683136487, Boškovićeva 5, 10000 Zagreb zastupanog po punomoćniku Županijsko državno odvjetništvo u Puli</item>
    </izvorni_sadrzaj>
    <derivirana_varijabla naziv="DomainObject.Predmet.StrankaListFormatedWithAdressOIB_1">
      <item>RH, Ministarstvo financija, Porezna uprava, Područni ured Pazin, OIB 18683136487, Boškovićeva 5, 10000 Zagreb zastupanog po punomoćniku Županijsko državno odvjetništvo u Puli</item>
    </derivirana_varijabla>
  </DomainObject.Predmet.StrankaListFormatedWithAdressOIB>
  <DomainObject.Predmet.StrankaListNazivFormated>
    <izvorni_sadrzaj>
      <item>RH, Ministarstvo financija, Porezna uprava, Područni ured Pazin</item>
    </izvorni_sadrzaj>
    <derivirana_varijabla naziv="DomainObject.Predmet.StrankaListNazivFormated_1">
      <item>RH, Ministarstvo financija, Porezna uprava, Područni ured Pazin</item>
    </derivirana_varijabla>
  </DomainObject.Predmet.StrankaListNazivFormated>
  <DomainObject.Predmet.StrankaListNazivFormatedOIB>
    <izvorni_sadrzaj>
      <item>RH, Ministarstvo financija, Porezna uprava, Područni ured Pazin, OIB 18683136487</item>
    </izvorni_sadrzaj>
    <derivirana_varijabla naziv="DomainObject.Predmet.StrankaListNazivFormatedOIB_1">
      <item>RH, Ministarstvo financija, Porezna uprava, Područni ured Pazin, OIB 18683136487</item>
    </derivirana_varijabla>
  </DomainObject.Predmet.StrankaListNazivFormatedOIB>
  <DomainObject.Predmet.ProtuStrankaListFormated>
    <izvorni_sadrzaj>
      <item>Stečajna masa iza DOSTAVA d. o. o.  u stečaju</item>
    </izvorni_sadrzaj>
    <derivirana_varijabla naziv="DomainObject.Predmet.ProtuStrankaListFormated_1">
      <item>Stečajna masa iza DOSTAVA d. o. o.  u stečaju</item>
    </derivirana_varijabla>
  </DomainObject.Predmet.ProtuStrankaListFormated>
  <DomainObject.Predmet.ProtuStrankaListFormatedOIB>
    <izvorni_sadrzaj>
      <item>Stečajna masa iza DOSTAVA d. o. o.  u stečaju, OIB 31488874783</item>
    </izvorni_sadrzaj>
    <derivirana_varijabla naziv="DomainObject.Predmet.ProtuStrankaListFormatedOIB_1">
      <item>Stečajna masa iza DOSTAVA d. o. o.  u stečaju, OIB 31488874783</item>
    </derivirana_varijabla>
  </DomainObject.Predmet.ProtuStrankaListFormatedOIB>
  <DomainObject.Predmet.ProtuStrankaListFormatedWithAdress>
    <izvorni_sadrzaj>
      <item>Stečajna masa iza DOSTAVA d. o. o.  u stečaju, Ravenska 8, 52100 Pula</item>
    </izvorni_sadrzaj>
    <derivirana_varijabla naziv="DomainObject.Predmet.ProtuStrankaListFormatedWithAdress_1">
      <item>Stečajna masa iza DOSTAVA d. o. o.  u stečaju, Ravenska 8, 52100 Pula</item>
    </derivirana_varijabla>
  </DomainObject.Predmet.ProtuStrankaListFormatedWithAdress>
  <DomainObject.Predmet.ProtuStrankaListFormatedWithAdressOIB>
    <izvorni_sadrzaj>
      <item>Stečajna masa iza DOSTAVA d. o. o.  u stečaju, OIB 31488874783, Ravenska 8, 52100 Pula</item>
    </izvorni_sadrzaj>
    <derivirana_varijabla naziv="DomainObject.Predmet.ProtuStrankaListFormatedWithAdressOIB_1">
      <item>Stečajna masa iza DOSTAVA d. o. o.  u stečaju, OIB 31488874783, Ravenska 8, 52100 Pula</item>
    </derivirana_varijabla>
  </DomainObject.Predmet.ProtuStrankaListFormatedWithAdressOIB>
  <DomainObject.Predmet.ProtuStrankaListNazivFormated>
    <izvorni_sadrzaj>
      <item>Stečajna masa iza DOSTAVA d. o. o.  u stečaju</item>
    </izvorni_sadrzaj>
    <derivirana_varijabla naziv="DomainObject.Predmet.ProtuStrankaListNazivFormated_1">
      <item>Stečajna masa iza DOSTAVA d. o. o.  u stečaju</item>
    </derivirana_varijabla>
  </DomainObject.Predmet.ProtuStrankaListNazivFormated>
  <DomainObject.Predmet.ProtuStrankaListNazivFormatedOIB>
    <izvorni_sadrzaj>
      <item>Stečajna masa iza DOSTAVA d. o. o.  u stečaju, OIB 31488874783</item>
    </izvorni_sadrzaj>
    <derivirana_varijabla naziv="DomainObject.Predmet.ProtuStrankaListNazivFormatedOIB_1">
      <item>Stečajna masa iza DOSTAVA d. o. o.  u stečaju, OIB 31488874783</item>
    </derivirana_varijabla>
  </DomainObject.Predmet.ProtuStrankaListNazivFormatedOIB>
  <DomainObject.Predmet.OstaliListFormated>
    <izvorni_sadrzaj>
      <item>Županijsko državno odvjetništvo u Puli punomoćnik sudionika u postupku RH, Ministarstvo financija, Porezna uprava, Područni ured Pazin</item>
    </izvorni_sadrzaj>
    <derivirana_varijabla naziv="DomainObject.Predmet.OstaliListFormated_1">
      <item>Županijsko državno odvjetništvo u Puli punomoćnik sudionika u postupku RH, Ministarstvo financija, Porezna uprava, Područni ured Pazin</item>
    </derivirana_varijabla>
  </DomainObject.Predmet.OstaliListFormated>
  <DomainObject.Predmet.OstaliListFormatedOIB>
    <izvorni_sadrzaj>
      <item>Županijsko državno odvjetništvo u Puli punomoćnik sudionika u postupku RH, Ministarstvo financija, Porezna uprava, Područni ured Pazin</item>
    </izvorni_sadrzaj>
    <derivirana_varijabla naziv="DomainObject.Predmet.OstaliListFormatedOIB_1">
      <item>Županijsko državno odvjetništvo u Puli punomoćnik sudionika u postupku RH, Ministarstvo financija, Porezna uprava, Područni ured Pazin</item>
    </derivirana_varijabla>
  </DomainObject.Predmet.OstaliListFormatedOIB>
  <DomainObject.Predmet.OstaliListFormatedWithAdress>
    <izvorni_sadrzaj>
      <item>Županijsko državno odvjetništvo u Puli, Kranjčevićeva 8, 52100 Pula punomoćnik sudionika u postupku RH, Ministarstvo financija, Porezna uprava, Područni ured Pazin</item>
    </izvorni_sadrzaj>
    <derivirana_varijabla naziv="DomainObject.Predmet.OstaliListFormatedWithAdress_1">
      <item>Županijsko državno odvjetništvo u Puli, Kranjčevićeva 8, 52100 Pula punomoćnik sudionika u postupku RH, Ministarstvo financija, Porezna uprava, Područni ured Pazin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RH, Ministarstvo financija, Porezna uprava, Područni ured Pazin</item>
    </izvorni_sadrzaj>
    <derivirana_varijabla naziv="DomainObject.Predmet.OstaliListFormatedWithAdressOIB_1">
      <item>Županijsko državno odvjetništvo u Puli, Kranjčevićeva 8, 52100 Pula punomoćnik sudionika u postupku RH, Ministarstvo financija, Porezna uprava, Područni ured Pazin</item>
    </derivirana_varijabla>
  </DomainObject.Predmet.OstaliListFormatedWithAdressOIB>
  <DomainObject.Predmet.OstaliListNazivFormated>
    <izvorni_sadrzaj>
      <item>Županijsko državno odvjetništvo u Puli</item>
    </izvorni_sadrzaj>
    <derivirana_varijabla naziv="DomainObject.Predmet.OstaliListNazivFormated_1">
      <item>Županijsko državno odvjetništvo u Puli</item>
    </derivirana_varijabla>
  </DomainObject.Predmet.OstaliListNazivFormated>
  <DomainObject.Predmet.OstaliListNazivFormatedOIB>
    <izvorni_sadrzaj>
      <item>Županijsko državno odvjetništvo u Puli</item>
    </izvorni_sadrzaj>
    <derivirana_varijabla naziv="DomainObject.Predmet.OstaliListNazivFormatedOIB_1">
      <item>Županijsko državno odvjetništvo u Puli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2022.</izvorni_sadrzaj>
    <derivirana_varijabla naziv="DomainObject.Datum_1">15. lipnja 2022.</derivirana_varijabla>
  </DomainObject.Datum>
  <DomainObject.PoslovniBrojDokumenta>
    <izvorni_sadrzaj>St-321/2020-87</izvorni_sadrzaj>
    <derivirana_varijabla naziv="DomainObject.PoslovniBrojDokumenta_1">St-321/2020-87</derivirana_varijabla>
  </DomainObject.PoslovniBrojDokumenta>
  <DomainObject.Predmet.StrankaIDrugi>
    <izvorni_sadrzaj>RH, Ministarstvo financija, Porezna uprava, Područni ured Pazin</izvorni_sadrzaj>
    <derivirana_varijabla naziv="DomainObject.Predmet.StrankaIDrugi_1">RH, Ministarstvo financija, Porezna uprava, Područni ured Pazin</derivirana_varijabla>
  </DomainObject.Predmet.StrankaIDrugi>
  <DomainObject.Predmet.ProtustrankaIDrugi>
    <izvorni_sadrzaj>Stečajna masa iza DOSTAVA d. o. o.  u stečaju</izvorni_sadrzaj>
    <derivirana_varijabla naziv="DomainObject.Predmet.ProtustrankaIDrugi_1">Stečajna masa iza DOSTAVA d. o. o.  u stečaju</derivirana_varijabla>
  </DomainObject.Predmet.ProtustrankaIDrugi>
  <DomainObject.Predmet.StrankaIDrugiAdressOIB>
    <izvorni_sadrzaj>RH, Ministarstvo financija, Porezna uprava, Područni ured Pazin, OIB 18683136487, Boškovićeva 5, 10000 Zagreb</izvorni_sadrzaj>
    <derivirana_varijabla naziv="DomainObject.Predmet.StrankaIDrugiAdressOIB_1">RH, Ministarstvo financija, Porezna uprava, Područni ured Pazin, OIB 18683136487, Boškovićeva 5, 10000 Zagreb</derivirana_varijabla>
  </DomainObject.Predmet.StrankaIDrugiAdressOIB>
  <DomainObject.Predmet.ProtustrankaIDrugiAdressOIB>
    <izvorni_sadrzaj>Stečajna masa iza DOSTAVA d. o. o.  u stečaju, OIB 31488874783, Ravenska 8, 52100 Pula</izvorni_sadrzaj>
    <derivirana_varijabla naziv="DomainObject.Predmet.ProtustrankaIDrugiAdressOIB_1">Stečajna masa iza DOSTAVA d. o. o.  u stečaju, OIB 31488874783,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Pazin</item>
      <item>Stečajna masa iza DOSTAVA d. o. o.  u stečaju</item>
      <item>Županijsko državno odvjetništvo u Puli</item>
    </izvorni_sadrzaj>
    <derivirana_varijabla naziv="DomainObject.Predmet.SudioniciListNaziv_1">
      <item>RH, Ministarstvo financija, Porezna uprava, Područni ured Pazin</item>
      <item>Stečajna masa iza DOSTAVA d. o. o.  u stečaju</item>
      <item>Županijsko državno odvjetništvo u Puli</item>
    </derivirana_varijabla>
  </DomainObject.Predmet.SudioniciListNaziv>
  <DomainObject.Predmet.SudioniciListAdressOIB>
    <izvorni_sadrzaj>
      <item>RH, Ministarstvo financija, Porezna uprava, Područni ured Pazin, OIB 18683136487, Boškovićeva 5,10000 Zagreb</item>
      <item>Stečajna masa iza DOSTAVA d. o. o.  u stečaju, OIB 31488874783, Ravenska 8,52100 Pula</item>
      <item>Županijsko državno odvjetništvo u Puli, Kranjčevićeva 8,52100 Pula</item>
    </izvorni_sadrzaj>
    <derivirana_varijabla naziv="DomainObject.Predmet.SudioniciListAdressOIB_1">
      <item>RH, Ministarstvo financija, Porezna uprava, Područni ured Pazin, OIB 18683136487, Boškovićeva 5,10000 Zagreb</item>
      <item>Stečajna masa iza DOSTAVA d. o. o.  u stečaju, OIB 31488874783, Ravenska 8,52100 Pula</item>
      <item>Županijsko državno odvjetništvo u Puli,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31488874783</item>
      <item>, OIB null</item>
    </izvorni_sadrzaj>
    <derivirana_varijabla naziv="DomainObject.Predmet.SudioniciListNazivOIB_1">
      <item>, OIB 18683136487</item>
      <item>, OIB 31488874783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Pješčana uvala VII ogr. 33, 52100 Pješčana Uvala</item>
    </izvorni_sadrzaj>
    <derivirana_varijabla naziv="DomainObject.Predmet.StecajniUpraviteljiListAddressOIB_1">
      <item>Jasmina Lichtenberg, OIB 26338581935, Pješčana uvala VII ogr. 33, 52100 Pješčana Uvala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239</properties:Words>
  <properties:Characters>1341</properties:Characters>
  <properties:Lines>72</properties:Lines>
  <properties:Paragraphs>27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2022-06-15T07:35:00Z</dcterms:created>
  <dc:creator>Jasmina Matika</dc:creator>
  <cp:lastModifiedBy>Sanja Prodan</cp:lastModifiedBy>
  <dcterms:modified xmlns:xsi="http://www.w3.org/2001/XMLSchema-instance" xsi:type="dcterms:W3CDTF">2022-06-15T11:52:00Z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St-321/2020-87 / Zapisnik - Ročište za diobu kupovnine (St-321-2020-87-stečajna masa iza dostava.docx)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